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15D0" w14:textId="77777777" w:rsidR="003822B3" w:rsidRPr="003822B3" w:rsidRDefault="00D3197D" w:rsidP="003822B3">
      <w:pPr>
        <w:pBdr>
          <w:bottom w:val="single" w:sz="4" w:space="0" w:color="000000"/>
        </w:pBdr>
        <w:spacing w:before="120" w:line="240" w:lineRule="auto"/>
        <w:rPr>
          <w:rFonts w:ascii="Franklin Gothic Book" w:hAnsi="Franklin Gothic Book"/>
          <w:b/>
          <w:caps/>
          <w:noProof/>
          <w:spacing w:val="60"/>
        </w:rPr>
      </w:pPr>
      <w:r w:rsidRPr="003822B3">
        <w:rPr>
          <w:rFonts w:ascii="Franklin Gothic Book" w:hAnsi="Franklin Gothic Book"/>
          <w:b/>
          <w:noProof/>
          <w:spacing w:val="60"/>
        </w:rPr>
        <w:t>Tisková zpráva</w:t>
      </w:r>
      <w:r w:rsidRPr="003822B3">
        <w:rPr>
          <w:rFonts w:ascii="Franklin Gothic Book" w:hAnsi="Franklin Gothic Book"/>
          <w:b/>
          <w:caps/>
          <w:noProof/>
          <w:spacing w:val="60"/>
        </w:rPr>
        <w:tab/>
        <w:t xml:space="preserve">                  </w:t>
      </w:r>
      <w:r w:rsidRPr="003822B3">
        <w:rPr>
          <w:rFonts w:ascii="Franklin Gothic Book" w:hAnsi="Franklin Gothic Book"/>
          <w:b/>
          <w:caps/>
          <w:noProof/>
          <w:spacing w:val="60"/>
        </w:rPr>
        <w:tab/>
        <w:t xml:space="preserve">       </w:t>
      </w:r>
      <w:r w:rsidRPr="003822B3">
        <w:rPr>
          <w:rFonts w:ascii="Franklin Gothic Book" w:hAnsi="Franklin Gothic Book"/>
          <w:b/>
          <w:caps/>
          <w:noProof/>
          <w:spacing w:val="60"/>
        </w:rPr>
        <w:tab/>
        <w:t xml:space="preserve">  </w:t>
      </w:r>
      <w:r w:rsidR="003822B3" w:rsidRPr="003822B3">
        <w:rPr>
          <w:rFonts w:ascii="Franklin Gothic Book" w:hAnsi="Franklin Gothic Book"/>
          <w:b/>
          <w:caps/>
          <w:noProof/>
          <w:spacing w:val="60"/>
        </w:rPr>
        <w:t xml:space="preserve">    </w:t>
      </w:r>
      <w:r w:rsidRPr="003822B3">
        <w:rPr>
          <w:rFonts w:ascii="Franklin Gothic Book" w:hAnsi="Franklin Gothic Book"/>
          <w:b/>
          <w:caps/>
          <w:noProof/>
          <w:spacing w:val="60"/>
        </w:rPr>
        <w:t>10. 11. 2020</w:t>
      </w:r>
    </w:p>
    <w:p w14:paraId="3D98A128" w14:textId="2236A7ED" w:rsidR="0004285E" w:rsidRPr="008E3516" w:rsidRDefault="008E3516" w:rsidP="008E3516">
      <w:pPr>
        <w:pStyle w:val="NoSpacing"/>
        <w:jc w:val="both"/>
        <w:rPr>
          <w:rFonts w:ascii="Franklin Gothic Book" w:hAnsi="Franklin Gothic Book"/>
          <w:b/>
          <w:noProof/>
          <w:sz w:val="30"/>
          <w:szCs w:val="30"/>
        </w:rPr>
      </w:pPr>
      <w:r w:rsidRPr="008E3516">
        <w:rPr>
          <w:rFonts w:ascii="Franklin Gothic Book" w:hAnsi="Franklin Gothic Book"/>
          <w:b/>
          <w:noProof/>
          <w:sz w:val="30"/>
          <w:szCs w:val="30"/>
        </w:rPr>
        <w:t xml:space="preserve">Film Agnieszky Holland </w:t>
      </w:r>
      <w:r w:rsidR="00BE56E5" w:rsidRPr="008E3516">
        <w:rPr>
          <w:rFonts w:ascii="Franklin Gothic Book" w:hAnsi="Franklin Gothic Book"/>
          <w:b/>
          <w:noProof/>
          <w:sz w:val="30"/>
          <w:szCs w:val="30"/>
        </w:rPr>
        <w:t>Š</w:t>
      </w:r>
      <w:r w:rsidRPr="008E3516">
        <w:rPr>
          <w:rFonts w:ascii="Franklin Gothic Book" w:hAnsi="Franklin Gothic Book"/>
          <w:b/>
          <w:noProof/>
          <w:sz w:val="30"/>
          <w:szCs w:val="30"/>
        </w:rPr>
        <w:t>arlatán</w:t>
      </w:r>
      <w:r w:rsidR="00BE56E5" w:rsidRPr="008E3516">
        <w:rPr>
          <w:rFonts w:ascii="Franklin Gothic Book" w:hAnsi="Franklin Gothic Book"/>
          <w:b/>
          <w:noProof/>
          <w:sz w:val="30"/>
          <w:szCs w:val="30"/>
        </w:rPr>
        <w:t xml:space="preserve"> </w:t>
      </w:r>
      <w:r w:rsidRPr="008E3516">
        <w:rPr>
          <w:rFonts w:ascii="Franklin Gothic Book" w:hAnsi="Franklin Gothic Book"/>
          <w:b/>
          <w:noProof/>
          <w:sz w:val="30"/>
          <w:szCs w:val="30"/>
        </w:rPr>
        <w:t>je nominovaný na</w:t>
      </w:r>
      <w:r w:rsidR="00BE56E5" w:rsidRPr="008E3516">
        <w:rPr>
          <w:rFonts w:ascii="Franklin Gothic Book" w:hAnsi="Franklin Gothic Book"/>
          <w:b/>
          <w:noProof/>
          <w:sz w:val="30"/>
          <w:szCs w:val="30"/>
        </w:rPr>
        <w:t xml:space="preserve"> „</w:t>
      </w:r>
      <w:r w:rsidRPr="008E3516">
        <w:rPr>
          <w:rFonts w:ascii="Franklin Gothic Book" w:hAnsi="Franklin Gothic Book"/>
          <w:b/>
          <w:noProof/>
          <w:sz w:val="30"/>
          <w:szCs w:val="30"/>
        </w:rPr>
        <w:t>evropského</w:t>
      </w:r>
      <w:r w:rsidR="00BE56E5" w:rsidRPr="008E3516">
        <w:rPr>
          <w:rFonts w:ascii="Franklin Gothic Book" w:hAnsi="Franklin Gothic Book"/>
          <w:b/>
          <w:noProof/>
          <w:sz w:val="30"/>
          <w:szCs w:val="30"/>
        </w:rPr>
        <w:t xml:space="preserve"> O</w:t>
      </w:r>
      <w:r w:rsidRPr="008E3516">
        <w:rPr>
          <w:rFonts w:ascii="Franklin Gothic Book" w:hAnsi="Franklin Gothic Book"/>
          <w:b/>
          <w:noProof/>
          <w:sz w:val="30"/>
          <w:szCs w:val="30"/>
        </w:rPr>
        <w:t>scara</w:t>
      </w:r>
      <w:r w:rsidR="00BE56E5" w:rsidRPr="008E3516">
        <w:rPr>
          <w:rFonts w:ascii="Franklin Gothic Book" w:hAnsi="Franklin Gothic Book"/>
          <w:b/>
          <w:noProof/>
          <w:sz w:val="30"/>
          <w:szCs w:val="30"/>
        </w:rPr>
        <w:t>“</w:t>
      </w:r>
    </w:p>
    <w:p w14:paraId="236B5825" w14:textId="77777777" w:rsidR="003822B3" w:rsidRPr="003822B3" w:rsidRDefault="003822B3" w:rsidP="003822B3">
      <w:pPr>
        <w:pStyle w:val="NoSpacing"/>
        <w:rPr>
          <w:rFonts w:ascii="Franklin Gothic Book" w:hAnsi="Franklin Gothic Book"/>
        </w:rPr>
      </w:pPr>
    </w:p>
    <w:p w14:paraId="68214A65" w14:textId="77777777" w:rsidR="000E7287" w:rsidRPr="003822B3" w:rsidRDefault="0004310A" w:rsidP="003822B3">
      <w:pPr>
        <w:pStyle w:val="NoSpacing"/>
        <w:jc w:val="both"/>
        <w:rPr>
          <w:rFonts w:ascii="Franklin Gothic Book" w:hAnsi="Franklin Gothic Book"/>
          <w:b/>
          <w:noProof/>
          <w:sz w:val="24"/>
        </w:rPr>
      </w:pPr>
      <w:r w:rsidRPr="003822B3">
        <w:rPr>
          <w:rFonts w:ascii="Franklin Gothic Book" w:hAnsi="Franklin Gothic Book"/>
          <w:b/>
          <w:noProof/>
          <w:sz w:val="24"/>
        </w:rPr>
        <w:t>Drama Šarlatán si připsalo další mezinárodní úspěch! Jako první český film v historii získal</w:t>
      </w:r>
      <w:r w:rsidR="00BD295F" w:rsidRPr="003822B3">
        <w:rPr>
          <w:rFonts w:ascii="Franklin Gothic Book" w:hAnsi="Franklin Gothic Book"/>
          <w:b/>
          <w:noProof/>
          <w:sz w:val="24"/>
        </w:rPr>
        <w:t>o</w:t>
      </w:r>
      <w:r w:rsidRPr="003822B3">
        <w:rPr>
          <w:rFonts w:ascii="Franklin Gothic Book" w:hAnsi="Franklin Gothic Book"/>
          <w:b/>
          <w:noProof/>
          <w:sz w:val="24"/>
        </w:rPr>
        <w:t xml:space="preserve"> nominaci na Evropskou filmovou cenu za režii. </w:t>
      </w:r>
      <w:r w:rsidR="00B5251A" w:rsidRPr="003822B3">
        <w:rPr>
          <w:rFonts w:ascii="Franklin Gothic Book" w:hAnsi="Franklin Gothic Book"/>
          <w:b/>
          <w:noProof/>
          <w:sz w:val="24"/>
        </w:rPr>
        <w:t>Za ní stojí polská legenda Agnieszka Holland</w:t>
      </w:r>
      <w:r w:rsidR="00E5427C" w:rsidRPr="003822B3">
        <w:rPr>
          <w:rFonts w:ascii="Franklin Gothic Book" w:hAnsi="Franklin Gothic Book"/>
          <w:b/>
          <w:noProof/>
          <w:sz w:val="24"/>
        </w:rPr>
        <w:t xml:space="preserve">, které Šarlatán vynesl </w:t>
      </w:r>
      <w:r w:rsidR="00265C7C" w:rsidRPr="003822B3">
        <w:rPr>
          <w:rFonts w:ascii="Franklin Gothic Book" w:hAnsi="Franklin Gothic Book"/>
          <w:b/>
          <w:noProof/>
          <w:sz w:val="24"/>
        </w:rPr>
        <w:t xml:space="preserve">její </w:t>
      </w:r>
      <w:r w:rsidR="00E5427C" w:rsidRPr="003822B3">
        <w:rPr>
          <w:rFonts w:ascii="Franklin Gothic Book" w:hAnsi="Franklin Gothic Book"/>
          <w:b/>
          <w:noProof/>
          <w:sz w:val="24"/>
        </w:rPr>
        <w:t xml:space="preserve">první nominaci na </w:t>
      </w:r>
      <w:r w:rsidR="00B5251A" w:rsidRPr="003822B3">
        <w:rPr>
          <w:rFonts w:ascii="Franklin Gothic Book" w:hAnsi="Franklin Gothic Book"/>
          <w:b/>
          <w:noProof/>
          <w:sz w:val="24"/>
        </w:rPr>
        <w:t xml:space="preserve">„evropského Oscara“. </w:t>
      </w:r>
      <w:r w:rsidR="008F6C3A" w:rsidRPr="003822B3">
        <w:rPr>
          <w:rFonts w:ascii="Franklin Gothic Book" w:hAnsi="Franklin Gothic Book"/>
          <w:b/>
          <w:noProof/>
          <w:sz w:val="24"/>
        </w:rPr>
        <w:t xml:space="preserve">V kategorii Nejlepší film je pak jedním z vybraných snímek Nabarvené ptáče od Václava Marhoula. </w:t>
      </w:r>
      <w:r w:rsidR="00B5251A" w:rsidRPr="003822B3">
        <w:rPr>
          <w:rFonts w:ascii="Franklin Gothic Book" w:hAnsi="Franklin Gothic Book"/>
          <w:b/>
          <w:noProof/>
          <w:sz w:val="24"/>
        </w:rPr>
        <w:t xml:space="preserve">Vítězové </w:t>
      </w:r>
      <w:r w:rsidR="00265C7C" w:rsidRPr="003822B3">
        <w:rPr>
          <w:rFonts w:ascii="Franklin Gothic Book" w:hAnsi="Franklin Gothic Book"/>
          <w:b/>
          <w:noProof/>
          <w:sz w:val="24"/>
        </w:rPr>
        <w:t xml:space="preserve">cen EFA </w:t>
      </w:r>
      <w:r w:rsidR="00B5251A" w:rsidRPr="003822B3">
        <w:rPr>
          <w:rFonts w:ascii="Franklin Gothic Book" w:hAnsi="Franklin Gothic Book"/>
          <w:b/>
          <w:noProof/>
          <w:sz w:val="24"/>
        </w:rPr>
        <w:t>budou známi</w:t>
      </w:r>
      <w:r w:rsidR="00E47B48" w:rsidRPr="003822B3">
        <w:rPr>
          <w:rFonts w:ascii="Franklin Gothic Book" w:hAnsi="Franklin Gothic Book"/>
          <w:b/>
          <w:noProof/>
          <w:sz w:val="24"/>
        </w:rPr>
        <w:t xml:space="preserve"> v sobotu</w:t>
      </w:r>
      <w:r w:rsidR="00BE56E5" w:rsidRPr="003822B3">
        <w:rPr>
          <w:rFonts w:ascii="Franklin Gothic Book" w:hAnsi="Franklin Gothic Book"/>
          <w:b/>
          <w:noProof/>
          <w:sz w:val="24"/>
        </w:rPr>
        <w:t xml:space="preserve"> </w:t>
      </w:r>
      <w:r w:rsidR="00B5251A" w:rsidRPr="003822B3">
        <w:rPr>
          <w:rFonts w:ascii="Franklin Gothic Book" w:hAnsi="Franklin Gothic Book"/>
          <w:b/>
          <w:noProof/>
          <w:sz w:val="24"/>
        </w:rPr>
        <w:t>12. prosince.</w:t>
      </w:r>
    </w:p>
    <w:p w14:paraId="6030056B" w14:textId="77777777" w:rsidR="003822B3" w:rsidRPr="003822B3" w:rsidRDefault="003822B3" w:rsidP="003822B3">
      <w:pPr>
        <w:pStyle w:val="NoSpacing"/>
        <w:jc w:val="both"/>
        <w:rPr>
          <w:rFonts w:ascii="Franklin Gothic Book" w:hAnsi="Franklin Gothic Book"/>
          <w:sz w:val="24"/>
        </w:rPr>
      </w:pPr>
    </w:p>
    <w:p w14:paraId="2D4CB5F6" w14:textId="77777777" w:rsidR="0004310A" w:rsidRPr="003822B3" w:rsidRDefault="000E7287" w:rsidP="008F6C3A">
      <w:pPr>
        <w:spacing w:line="240" w:lineRule="auto"/>
        <w:jc w:val="center"/>
        <w:rPr>
          <w:rFonts w:ascii="Franklin Gothic Book" w:hAnsi="Franklin Gothic Book" w:cstheme="minorHAnsi"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  <w:lang w:val="en-US"/>
        </w:rPr>
        <w:drawing>
          <wp:inline distT="0" distB="0" distL="0" distR="0" wp14:anchorId="62173E0E" wp14:editId="30B47FE5">
            <wp:extent cx="5760720" cy="22371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5AE8" w14:textId="77777777" w:rsidR="003F6149" w:rsidRPr="003822B3" w:rsidRDefault="00BD295F" w:rsidP="00D3197D">
      <w:pPr>
        <w:spacing w:line="240" w:lineRule="auto"/>
        <w:jc w:val="both"/>
        <w:rPr>
          <w:rFonts w:ascii="Franklin Gothic Book" w:hAnsi="Franklin Gothic Book" w:cstheme="minorHAnsi"/>
          <w:noProof/>
          <w:sz w:val="24"/>
        </w:rPr>
      </w:pPr>
      <w:bookmarkStart w:id="0" w:name="_GoBack"/>
      <w:r w:rsidRPr="003822B3">
        <w:rPr>
          <w:rFonts w:ascii="Franklin Gothic Book" w:hAnsi="Franklin Gothic Book" w:cstheme="minorHAnsi"/>
          <w:noProof/>
          <w:sz w:val="24"/>
        </w:rPr>
        <w:t xml:space="preserve">Historické drama inspirované osudem léčitele Jana Mikoláška </w:t>
      </w:r>
      <w:r w:rsidR="003F6149" w:rsidRPr="003822B3">
        <w:rPr>
          <w:rFonts w:ascii="Franklin Gothic Book" w:hAnsi="Franklin Gothic Book" w:cstheme="minorHAnsi"/>
          <w:noProof/>
          <w:sz w:val="24"/>
        </w:rPr>
        <w:t>se i v</w:t>
      </w:r>
      <w:r w:rsidR="003A6467" w:rsidRPr="003822B3">
        <w:rPr>
          <w:rFonts w:ascii="Franklin Gothic Book" w:hAnsi="Franklin Gothic Book" w:cstheme="minorHAnsi"/>
          <w:noProof/>
          <w:sz w:val="24"/>
        </w:rPr>
        <w:t xml:space="preserve"> obtížných pandemických </w:t>
      </w:r>
      <w:r w:rsidR="003F6149" w:rsidRPr="003822B3">
        <w:rPr>
          <w:rFonts w:ascii="Franklin Gothic Book" w:hAnsi="Franklin Gothic Book" w:cstheme="minorHAnsi"/>
          <w:noProof/>
          <w:sz w:val="24"/>
        </w:rPr>
        <w:t>podmínkách stal</w:t>
      </w:r>
      <w:r w:rsidR="000E7287" w:rsidRPr="003822B3">
        <w:rPr>
          <w:rFonts w:ascii="Franklin Gothic Book" w:hAnsi="Franklin Gothic Book" w:cstheme="minorHAnsi"/>
          <w:noProof/>
          <w:sz w:val="24"/>
        </w:rPr>
        <w:t>o</w:t>
      </w:r>
      <w:r w:rsidR="003F6149" w:rsidRPr="003822B3">
        <w:rPr>
          <w:rFonts w:ascii="Franklin Gothic Book" w:hAnsi="Franklin Gothic Book" w:cstheme="minorHAnsi"/>
          <w:noProof/>
          <w:sz w:val="24"/>
        </w:rPr>
        <w:t xml:space="preserve"> nejvýraznějším </w:t>
      </w:r>
      <w:r w:rsidR="003A6467" w:rsidRPr="003822B3">
        <w:rPr>
          <w:rFonts w:ascii="Franklin Gothic Book" w:hAnsi="Franklin Gothic Book" w:cstheme="minorHAnsi"/>
          <w:noProof/>
          <w:sz w:val="24"/>
        </w:rPr>
        <w:t xml:space="preserve">celovečerním </w:t>
      </w:r>
      <w:r w:rsidR="003F6149" w:rsidRPr="003822B3">
        <w:rPr>
          <w:rFonts w:ascii="Franklin Gothic Book" w:hAnsi="Franklin Gothic Book" w:cstheme="minorHAnsi"/>
          <w:noProof/>
          <w:sz w:val="24"/>
        </w:rPr>
        <w:t>českým filmem</w:t>
      </w:r>
      <w:r w:rsidR="003A6467" w:rsidRPr="003822B3">
        <w:rPr>
          <w:rFonts w:ascii="Franklin Gothic Book" w:hAnsi="Franklin Gothic Book" w:cstheme="minorHAnsi"/>
          <w:noProof/>
          <w:sz w:val="24"/>
        </w:rPr>
        <w:t xml:space="preserve"> letoška</w:t>
      </w:r>
      <w:r w:rsidR="003F6149" w:rsidRPr="003822B3">
        <w:rPr>
          <w:rFonts w:ascii="Franklin Gothic Book" w:hAnsi="Franklin Gothic Book" w:cstheme="minorHAnsi"/>
          <w:noProof/>
          <w:sz w:val="24"/>
        </w:rPr>
        <w:t xml:space="preserve">. Jeho světovou premiéru hostil v únoru festival Berlinale, do svého programu </w:t>
      </w:r>
      <w:r w:rsidR="003A6467" w:rsidRPr="003822B3">
        <w:rPr>
          <w:rFonts w:ascii="Franklin Gothic Book" w:hAnsi="Franklin Gothic Book" w:cstheme="minorHAnsi"/>
          <w:noProof/>
          <w:sz w:val="24"/>
        </w:rPr>
        <w:t xml:space="preserve">drama </w:t>
      </w:r>
      <w:r w:rsidRPr="003822B3">
        <w:rPr>
          <w:rFonts w:ascii="Franklin Gothic Book" w:hAnsi="Franklin Gothic Book" w:cstheme="minorHAnsi"/>
          <w:noProof/>
          <w:sz w:val="24"/>
        </w:rPr>
        <w:t xml:space="preserve">s Ivanem Trojanem v hlavní roli </w:t>
      </w:r>
      <w:r w:rsidR="003A6467" w:rsidRPr="003822B3">
        <w:rPr>
          <w:rFonts w:ascii="Franklin Gothic Book" w:hAnsi="Franklin Gothic Book" w:cstheme="minorHAnsi"/>
          <w:noProof/>
          <w:sz w:val="24"/>
        </w:rPr>
        <w:t>zařadil i</w:t>
      </w:r>
      <w:r w:rsidR="000E7287" w:rsidRPr="003822B3">
        <w:rPr>
          <w:rFonts w:ascii="Franklin Gothic Book" w:hAnsi="Franklin Gothic Book" w:cstheme="minorHAnsi"/>
          <w:noProof/>
          <w:sz w:val="24"/>
        </w:rPr>
        <w:t> </w:t>
      </w:r>
      <w:r w:rsidR="003A6467" w:rsidRPr="003822B3">
        <w:rPr>
          <w:rFonts w:ascii="Franklin Gothic Book" w:hAnsi="Franklin Gothic Book" w:cstheme="minorHAnsi"/>
          <w:noProof/>
          <w:sz w:val="24"/>
        </w:rPr>
        <w:t>prestižní americký festival Telluride. Česká filmová a televizní akademie následně snímek podle scénáře Marka Epsteina vybrala jako tuzemského kandidáta na Oscara v kategorii Nejlepší mezinárodní film.</w:t>
      </w:r>
    </w:p>
    <w:bookmarkEnd w:id="0"/>
    <w:p w14:paraId="16C56D7F" w14:textId="77777777" w:rsidR="000E7287" w:rsidRPr="003822B3" w:rsidRDefault="000E7287" w:rsidP="00D3197D">
      <w:pPr>
        <w:spacing w:after="0" w:line="240" w:lineRule="auto"/>
        <w:jc w:val="both"/>
        <w:rPr>
          <w:rFonts w:ascii="Franklin Gothic Book" w:eastAsia="Times New Roman" w:hAnsi="Franklin Gothic Book" w:cstheme="minorHAnsi"/>
          <w:noProof/>
          <w:sz w:val="24"/>
          <w:lang w:eastAsia="cs-CZ"/>
        </w:rPr>
      </w:pPr>
      <w:r w:rsidRPr="003822B3">
        <w:rPr>
          <w:rFonts w:ascii="Franklin Gothic Book" w:eastAsia="Times New Roman" w:hAnsi="Franklin Gothic Book" w:cstheme="minorHAnsi"/>
          <w:noProof/>
          <w:sz w:val="24"/>
          <w:lang w:eastAsia="cs-CZ"/>
        </w:rPr>
        <w:t>„</w:t>
      </w:r>
      <w:r w:rsidR="00E60CEB"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>Nominace obou snímků je</w:t>
      </w:r>
      <w:r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 xml:space="preserve"> mimořádný</w:t>
      </w:r>
      <w:r w:rsidR="008F6C3A"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>m</w:t>
      </w:r>
      <w:r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 xml:space="preserve"> úspěch</w:t>
      </w:r>
      <w:r w:rsidR="008F6C3A"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>em</w:t>
      </w:r>
      <w:r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 xml:space="preserve"> českého filmu v evropské kinematografii,“</w:t>
      </w:r>
      <w:r w:rsidRPr="003822B3">
        <w:rPr>
          <w:rFonts w:ascii="Franklin Gothic Book" w:eastAsia="Times New Roman" w:hAnsi="Franklin Gothic Book" w:cstheme="minorHAnsi"/>
          <w:noProof/>
          <w:sz w:val="24"/>
          <w:lang w:eastAsia="cs-CZ"/>
        </w:rPr>
        <w:t xml:space="preserve"> říká producentka Šárka Cimbalová. „</w:t>
      </w:r>
      <w:r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>Gratulujeme paní režisérce, je to zároveň velké ocenění práce všech tvůrců, herců a</w:t>
      </w:r>
      <w:r w:rsidR="00BE56E5"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> </w:t>
      </w:r>
      <w:r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>celého filmového štábu, zvláště v tak složité době. Na Evropské filmové ceny byla nominovaná v historii jen hrstka českých snímků</w:t>
      </w:r>
      <w:r w:rsidR="008F6C3A" w:rsidRPr="003822B3">
        <w:rPr>
          <w:rFonts w:ascii="Franklin Gothic Book" w:eastAsia="Times New Roman" w:hAnsi="Franklin Gothic Book" w:cstheme="minorHAnsi"/>
          <w:i/>
          <w:iCs/>
          <w:noProof/>
          <w:sz w:val="24"/>
          <w:lang w:eastAsia="cs-CZ"/>
        </w:rPr>
        <w:t xml:space="preserve"> a o to silněji působí letošní ročník, kdy jsou na seznamu hned dva české filmy.</w:t>
      </w:r>
      <w:r w:rsidRPr="003822B3">
        <w:rPr>
          <w:rFonts w:ascii="Franklin Gothic Book" w:eastAsia="Times New Roman" w:hAnsi="Franklin Gothic Book" w:cstheme="minorHAnsi"/>
          <w:noProof/>
          <w:sz w:val="24"/>
          <w:lang w:eastAsia="cs-CZ"/>
        </w:rPr>
        <w:t>“</w:t>
      </w:r>
    </w:p>
    <w:p w14:paraId="2F065450" w14:textId="77777777" w:rsidR="000E7287" w:rsidRPr="003822B3" w:rsidRDefault="000E7287" w:rsidP="00D3197D">
      <w:pPr>
        <w:spacing w:after="0" w:line="240" w:lineRule="auto"/>
        <w:jc w:val="both"/>
        <w:rPr>
          <w:rFonts w:ascii="Franklin Gothic Book" w:eastAsia="Times New Roman" w:hAnsi="Franklin Gothic Book" w:cstheme="minorHAnsi"/>
          <w:noProof/>
          <w:sz w:val="24"/>
          <w:lang w:eastAsia="cs-CZ"/>
        </w:rPr>
      </w:pPr>
    </w:p>
    <w:p w14:paraId="20DD5D3A" w14:textId="77777777" w:rsidR="00A851B0" w:rsidRPr="003822B3" w:rsidRDefault="00B5251A" w:rsidP="00D3197D">
      <w:pPr>
        <w:spacing w:line="240" w:lineRule="auto"/>
        <w:jc w:val="both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 xml:space="preserve">Evropská filmová akademie </w:t>
      </w:r>
      <w:r w:rsidR="00215AC4" w:rsidRPr="003822B3">
        <w:rPr>
          <w:rFonts w:ascii="Franklin Gothic Book" w:hAnsi="Franklin Gothic Book" w:cstheme="minorHAnsi"/>
          <w:noProof/>
          <w:sz w:val="24"/>
        </w:rPr>
        <w:t xml:space="preserve">čítající </w:t>
      </w:r>
      <w:r w:rsidR="000811EE" w:rsidRPr="003822B3">
        <w:rPr>
          <w:rFonts w:ascii="Franklin Gothic Book" w:hAnsi="Franklin Gothic Book" w:cstheme="minorHAnsi"/>
          <w:noProof/>
          <w:sz w:val="24"/>
        </w:rPr>
        <w:t>víc než 3 800</w:t>
      </w:r>
      <w:r w:rsidR="00215AC4" w:rsidRPr="003822B3">
        <w:rPr>
          <w:rFonts w:ascii="Franklin Gothic Book" w:hAnsi="Franklin Gothic Book" w:cstheme="minorHAnsi"/>
          <w:noProof/>
          <w:sz w:val="24"/>
        </w:rPr>
        <w:t xml:space="preserve"> členů </w:t>
      </w:r>
      <w:r w:rsidR="003A6467" w:rsidRPr="003822B3">
        <w:rPr>
          <w:rFonts w:ascii="Franklin Gothic Book" w:hAnsi="Franklin Gothic Book" w:cstheme="minorHAnsi"/>
          <w:noProof/>
          <w:sz w:val="24"/>
        </w:rPr>
        <w:t xml:space="preserve">své ceny letos udělí </w:t>
      </w:r>
      <w:r w:rsidRPr="003822B3">
        <w:rPr>
          <w:rFonts w:ascii="Franklin Gothic Book" w:hAnsi="Franklin Gothic Book" w:cstheme="minorHAnsi"/>
          <w:noProof/>
          <w:sz w:val="24"/>
        </w:rPr>
        <w:t xml:space="preserve">už po dvaatřicáté, </w:t>
      </w:r>
      <w:r w:rsidR="000E7287" w:rsidRPr="003822B3">
        <w:rPr>
          <w:rFonts w:ascii="Franklin Gothic Book" w:hAnsi="Franklin Gothic Book" w:cstheme="minorHAnsi"/>
          <w:noProof/>
          <w:sz w:val="24"/>
        </w:rPr>
        <w:t>české filmy ale získávají nominace jen zřídka.</w:t>
      </w:r>
      <w:r w:rsidR="00E5427C" w:rsidRPr="003822B3">
        <w:rPr>
          <w:rFonts w:ascii="Franklin Gothic Book" w:hAnsi="Franklin Gothic Book" w:cstheme="minorHAnsi"/>
          <w:noProof/>
          <w:sz w:val="24"/>
        </w:rPr>
        <w:t xml:space="preserve"> </w:t>
      </w:r>
      <w:r w:rsidR="00265C7C" w:rsidRPr="003822B3">
        <w:rPr>
          <w:rFonts w:ascii="Franklin Gothic Book" w:hAnsi="Franklin Gothic Book" w:cstheme="minorHAnsi"/>
          <w:noProof/>
          <w:sz w:val="24"/>
        </w:rPr>
        <w:t>V</w:t>
      </w:r>
      <w:r w:rsidR="00E5427C" w:rsidRPr="003822B3">
        <w:rPr>
          <w:rFonts w:ascii="Franklin Gothic Book" w:hAnsi="Franklin Gothic Book" w:cstheme="minorHAnsi"/>
          <w:noProof/>
          <w:sz w:val="24"/>
        </w:rPr>
        <w:t xml:space="preserve"> poslední </w:t>
      </w:r>
      <w:r w:rsidR="00265C7C" w:rsidRPr="003822B3">
        <w:rPr>
          <w:rFonts w:ascii="Franklin Gothic Book" w:hAnsi="Franklin Gothic Book" w:cstheme="minorHAnsi"/>
          <w:noProof/>
          <w:sz w:val="24"/>
        </w:rPr>
        <w:t>dekádě</w:t>
      </w:r>
      <w:r w:rsidR="00E5427C" w:rsidRPr="003822B3">
        <w:rPr>
          <w:rFonts w:ascii="Franklin Gothic Book" w:hAnsi="Franklin Gothic Book" w:cstheme="minorHAnsi"/>
          <w:noProof/>
          <w:sz w:val="24"/>
        </w:rPr>
        <w:t xml:space="preserve"> se o sošku</w:t>
      </w:r>
      <w:r w:rsidR="0096007E" w:rsidRPr="003822B3">
        <w:rPr>
          <w:rFonts w:ascii="Franklin Gothic Book" w:hAnsi="Franklin Gothic Book" w:cstheme="minorHAnsi"/>
          <w:noProof/>
          <w:sz w:val="24"/>
        </w:rPr>
        <w:t xml:space="preserve"> ucházeli </w:t>
      </w:r>
      <w:r w:rsidR="00F514DC" w:rsidRPr="003822B3">
        <w:rPr>
          <w:rFonts w:ascii="Franklin Gothic Book" w:hAnsi="Franklin Gothic Book" w:cstheme="minorHAnsi"/>
          <w:noProof/>
          <w:sz w:val="24"/>
        </w:rPr>
        <w:t>jen</w:t>
      </w:r>
      <w:r w:rsidR="00E5427C" w:rsidRPr="003822B3">
        <w:rPr>
          <w:rFonts w:ascii="Franklin Gothic Book" w:hAnsi="Franklin Gothic Book" w:cstheme="minorHAnsi"/>
          <w:noProof/>
          <w:sz w:val="24"/>
        </w:rPr>
        <w:t xml:space="preserve"> </w:t>
      </w:r>
      <w:r w:rsidR="00F514DC" w:rsidRPr="003822B3">
        <w:rPr>
          <w:rFonts w:ascii="Franklin Gothic Book" w:hAnsi="Franklin Gothic Book" w:cstheme="minorHAnsi"/>
          <w:noProof/>
          <w:sz w:val="24"/>
        </w:rPr>
        <w:t xml:space="preserve">Ondřej Novák a Jiří Havlíček </w:t>
      </w:r>
      <w:r w:rsidR="0096007E" w:rsidRPr="003822B3">
        <w:rPr>
          <w:rFonts w:ascii="Franklin Gothic Book" w:hAnsi="Franklin Gothic Book" w:cstheme="minorHAnsi"/>
          <w:noProof/>
          <w:sz w:val="24"/>
        </w:rPr>
        <w:t>díky krátké</w:t>
      </w:r>
      <w:r w:rsidR="00BE56E5" w:rsidRPr="003822B3">
        <w:rPr>
          <w:rFonts w:ascii="Franklin Gothic Book" w:hAnsi="Franklin Gothic Book" w:cstheme="minorHAnsi"/>
          <w:noProof/>
          <w:sz w:val="24"/>
        </w:rPr>
        <w:t>mu</w:t>
      </w:r>
      <w:r w:rsidR="0096007E" w:rsidRPr="003822B3">
        <w:rPr>
          <w:rFonts w:ascii="Franklin Gothic Book" w:hAnsi="Franklin Gothic Book" w:cstheme="minorHAnsi"/>
          <w:noProof/>
          <w:sz w:val="24"/>
        </w:rPr>
        <w:t xml:space="preserve"> filmu </w:t>
      </w:r>
      <w:r w:rsidR="0096007E" w:rsidRPr="003822B3">
        <w:rPr>
          <w:rFonts w:ascii="Franklin Gothic Book" w:hAnsi="Franklin Gothic Book" w:cstheme="minorHAnsi"/>
          <w:i/>
          <w:iCs/>
          <w:noProof/>
          <w:sz w:val="24"/>
        </w:rPr>
        <w:t>Rekonstrukce</w:t>
      </w:r>
      <w:r w:rsidR="00E5427C" w:rsidRPr="003822B3">
        <w:rPr>
          <w:rFonts w:ascii="Franklin Gothic Book" w:hAnsi="Franklin Gothic Book" w:cstheme="minorHAnsi"/>
          <w:noProof/>
          <w:sz w:val="24"/>
        </w:rPr>
        <w:t xml:space="preserve"> a </w:t>
      </w:r>
      <w:r w:rsidR="0096007E" w:rsidRPr="003822B3">
        <w:rPr>
          <w:rFonts w:ascii="Franklin Gothic Book" w:hAnsi="Franklin Gothic Book" w:cstheme="minorHAnsi"/>
          <w:noProof/>
          <w:sz w:val="24"/>
        </w:rPr>
        <w:t xml:space="preserve">Aleš Březina za hudbu k filmu </w:t>
      </w:r>
      <w:r w:rsidR="0096007E" w:rsidRPr="003822B3">
        <w:rPr>
          <w:rFonts w:ascii="Franklin Gothic Book" w:hAnsi="Franklin Gothic Book" w:cstheme="minorHAnsi"/>
          <w:i/>
          <w:iCs/>
          <w:noProof/>
          <w:sz w:val="24"/>
        </w:rPr>
        <w:t>Kawasakiho růže</w:t>
      </w:r>
      <w:r w:rsidR="00BE56E5" w:rsidRPr="003822B3">
        <w:rPr>
          <w:rFonts w:ascii="Franklin Gothic Book" w:hAnsi="Franklin Gothic Book" w:cstheme="minorHAnsi"/>
          <w:noProof/>
          <w:sz w:val="24"/>
        </w:rPr>
        <w:t xml:space="preserve">, ještě dříve se mezi nominované snímky dostali </w:t>
      </w:r>
      <w:r w:rsidR="00BE56E5" w:rsidRPr="003822B3">
        <w:rPr>
          <w:rFonts w:ascii="Franklin Gothic Book" w:hAnsi="Franklin Gothic Book" w:cstheme="minorHAnsi"/>
          <w:i/>
          <w:iCs/>
          <w:noProof/>
          <w:sz w:val="24"/>
        </w:rPr>
        <w:t>Kolja</w:t>
      </w:r>
      <w:r w:rsidR="00BE56E5" w:rsidRPr="003822B3">
        <w:rPr>
          <w:rFonts w:ascii="Franklin Gothic Book" w:hAnsi="Franklin Gothic Book" w:cstheme="minorHAnsi"/>
          <w:noProof/>
          <w:sz w:val="24"/>
        </w:rPr>
        <w:t xml:space="preserve"> či </w:t>
      </w:r>
      <w:r w:rsidR="00BE56E5" w:rsidRPr="003822B3">
        <w:rPr>
          <w:rFonts w:ascii="Franklin Gothic Book" w:hAnsi="Franklin Gothic Book" w:cstheme="minorHAnsi"/>
          <w:i/>
          <w:iCs/>
          <w:noProof/>
          <w:sz w:val="24"/>
        </w:rPr>
        <w:t>Návrat idiota</w:t>
      </w:r>
      <w:r w:rsidR="00BE56E5" w:rsidRPr="003822B3">
        <w:rPr>
          <w:rFonts w:ascii="Franklin Gothic Book" w:hAnsi="Franklin Gothic Book" w:cstheme="minorHAnsi"/>
          <w:noProof/>
          <w:sz w:val="24"/>
        </w:rPr>
        <w:t>.</w:t>
      </w:r>
    </w:p>
    <w:p w14:paraId="674E3D94" w14:textId="77777777" w:rsidR="00B5251A" w:rsidRPr="003822B3" w:rsidRDefault="00F514DC" w:rsidP="00D3197D">
      <w:pPr>
        <w:spacing w:line="240" w:lineRule="auto"/>
        <w:jc w:val="both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 xml:space="preserve">Stříbrnou sošku pak </w:t>
      </w:r>
      <w:r w:rsidR="0096007E" w:rsidRPr="003822B3">
        <w:rPr>
          <w:rFonts w:ascii="Franklin Gothic Book" w:hAnsi="Franklin Gothic Book" w:cstheme="minorHAnsi"/>
          <w:noProof/>
          <w:sz w:val="24"/>
        </w:rPr>
        <w:t xml:space="preserve">z českých tvůrců vyhráli pouze Helena Třeštíková za dokument </w:t>
      </w:r>
      <w:r w:rsidR="0096007E" w:rsidRPr="003822B3">
        <w:rPr>
          <w:rFonts w:ascii="Franklin Gothic Book" w:hAnsi="Franklin Gothic Book" w:cstheme="minorHAnsi"/>
          <w:i/>
          <w:iCs/>
          <w:noProof/>
          <w:sz w:val="24"/>
        </w:rPr>
        <w:t>René</w:t>
      </w:r>
      <w:r w:rsidR="0096007E" w:rsidRPr="003822B3">
        <w:rPr>
          <w:rFonts w:ascii="Franklin Gothic Book" w:hAnsi="Franklin Gothic Book" w:cstheme="minorHAnsi"/>
          <w:noProof/>
          <w:sz w:val="24"/>
        </w:rPr>
        <w:t xml:space="preserve"> a Tomáš Luňák za animovaný film </w:t>
      </w:r>
      <w:r w:rsidR="0096007E" w:rsidRPr="003822B3">
        <w:rPr>
          <w:rFonts w:ascii="Franklin Gothic Book" w:hAnsi="Franklin Gothic Book" w:cstheme="minorHAnsi"/>
          <w:i/>
          <w:iCs/>
          <w:noProof/>
          <w:sz w:val="24"/>
        </w:rPr>
        <w:t>Alois Nebel</w:t>
      </w:r>
      <w:r w:rsidR="0096007E" w:rsidRPr="003822B3">
        <w:rPr>
          <w:rFonts w:ascii="Franklin Gothic Book" w:hAnsi="Franklin Gothic Book" w:cstheme="minorHAnsi"/>
          <w:noProof/>
          <w:sz w:val="24"/>
        </w:rPr>
        <w:t xml:space="preserve">, Miloš Forman obdržel čestnou cenu za Evropský úspěch ve světovém filmu. </w:t>
      </w:r>
      <w:r w:rsidR="00140212" w:rsidRPr="003822B3">
        <w:rPr>
          <w:rFonts w:ascii="Franklin Gothic Book" w:hAnsi="Franklin Gothic Book" w:cstheme="minorHAnsi"/>
          <w:noProof/>
          <w:sz w:val="24"/>
        </w:rPr>
        <w:t xml:space="preserve">Přední polská režisérka, absolventka FAMU </w:t>
      </w:r>
      <w:r w:rsidRPr="003822B3">
        <w:rPr>
          <w:rFonts w:ascii="Franklin Gothic Book" w:hAnsi="Franklin Gothic Book" w:cstheme="minorHAnsi"/>
          <w:noProof/>
          <w:sz w:val="24"/>
        </w:rPr>
        <w:t>a bývalá předsedkyně EFA Agnieszka Holland za svou kariéru obdržela mj. tři oscarové nominace nebo Stříbrného medvěda na Berlinale, o</w:t>
      </w:r>
      <w:r w:rsidR="00BE56E5" w:rsidRPr="003822B3">
        <w:rPr>
          <w:rFonts w:ascii="Franklin Gothic Book" w:hAnsi="Franklin Gothic Book" w:cstheme="minorHAnsi"/>
          <w:noProof/>
          <w:sz w:val="24"/>
        </w:rPr>
        <w:t> </w:t>
      </w:r>
      <w:r w:rsidRPr="003822B3">
        <w:rPr>
          <w:rFonts w:ascii="Franklin Gothic Book" w:hAnsi="Franklin Gothic Book" w:cstheme="minorHAnsi"/>
          <w:noProof/>
          <w:sz w:val="24"/>
        </w:rPr>
        <w:t xml:space="preserve">Evropskou filmovou cenu za režii </w:t>
      </w:r>
      <w:r w:rsidR="00BE56E5" w:rsidRPr="003822B3">
        <w:rPr>
          <w:rFonts w:ascii="Franklin Gothic Book" w:hAnsi="Franklin Gothic Book" w:cstheme="minorHAnsi"/>
          <w:noProof/>
          <w:sz w:val="24"/>
        </w:rPr>
        <w:t xml:space="preserve">však </w:t>
      </w:r>
      <w:r w:rsidRPr="003822B3">
        <w:rPr>
          <w:rFonts w:ascii="Franklin Gothic Book" w:hAnsi="Franklin Gothic Book" w:cstheme="minorHAnsi"/>
          <w:noProof/>
          <w:sz w:val="24"/>
        </w:rPr>
        <w:t xml:space="preserve">bude </w:t>
      </w:r>
      <w:r w:rsidR="00265C7C" w:rsidRPr="003822B3">
        <w:rPr>
          <w:rFonts w:ascii="Franklin Gothic Book" w:hAnsi="Franklin Gothic Book" w:cstheme="minorHAnsi"/>
          <w:noProof/>
          <w:sz w:val="24"/>
        </w:rPr>
        <w:t xml:space="preserve">díky </w:t>
      </w:r>
      <w:r w:rsidR="00265C7C" w:rsidRPr="003822B3">
        <w:rPr>
          <w:rFonts w:ascii="Franklin Gothic Book" w:hAnsi="Franklin Gothic Book" w:cstheme="minorHAnsi"/>
          <w:b/>
          <w:bCs/>
          <w:i/>
          <w:iCs/>
          <w:noProof/>
          <w:sz w:val="24"/>
        </w:rPr>
        <w:t>Šarlatánovi</w:t>
      </w:r>
      <w:r w:rsidR="00265C7C" w:rsidRPr="003822B3">
        <w:rPr>
          <w:rFonts w:ascii="Franklin Gothic Book" w:hAnsi="Franklin Gothic Book" w:cstheme="minorHAnsi"/>
          <w:noProof/>
          <w:sz w:val="24"/>
        </w:rPr>
        <w:t xml:space="preserve"> </w:t>
      </w:r>
      <w:r w:rsidR="00207FC5" w:rsidRPr="003822B3">
        <w:rPr>
          <w:rFonts w:ascii="Franklin Gothic Book" w:hAnsi="Franklin Gothic Book" w:cstheme="minorHAnsi"/>
          <w:noProof/>
          <w:sz w:val="24"/>
        </w:rPr>
        <w:t>soutěžit poprvé</w:t>
      </w:r>
      <w:r w:rsidR="00215AC4" w:rsidRPr="003822B3">
        <w:rPr>
          <w:rFonts w:ascii="Franklin Gothic Book" w:hAnsi="Franklin Gothic Book" w:cstheme="minorHAnsi"/>
          <w:noProof/>
          <w:sz w:val="24"/>
        </w:rPr>
        <w:t>.</w:t>
      </w:r>
      <w:r w:rsidR="00207FC5" w:rsidRPr="003822B3">
        <w:rPr>
          <w:rFonts w:ascii="Franklin Gothic Book" w:hAnsi="Franklin Gothic Book" w:cstheme="minorHAnsi"/>
          <w:noProof/>
          <w:sz w:val="24"/>
        </w:rPr>
        <w:t xml:space="preserve"> </w:t>
      </w:r>
      <w:r w:rsidR="00D63FAC" w:rsidRPr="003822B3">
        <w:rPr>
          <w:rFonts w:ascii="Franklin Gothic Book" w:hAnsi="Franklin Gothic Book" w:cstheme="minorHAnsi"/>
          <w:noProof/>
          <w:sz w:val="24"/>
        </w:rPr>
        <w:t>Dalšími nominovanými jsou</w:t>
      </w:r>
      <w:r w:rsidR="009A5FC9" w:rsidRPr="003822B3">
        <w:rPr>
          <w:rFonts w:ascii="Franklin Gothic Book" w:hAnsi="Franklin Gothic Book" w:cstheme="minorHAnsi"/>
          <w:noProof/>
          <w:sz w:val="24"/>
        </w:rPr>
        <w:t xml:space="preserve"> například</w:t>
      </w:r>
      <w:r w:rsidR="003C0DAE" w:rsidRPr="003822B3">
        <w:rPr>
          <w:rFonts w:ascii="Franklin Gothic Book" w:hAnsi="Franklin Gothic Book" w:cstheme="minorHAnsi"/>
          <w:noProof/>
          <w:color w:val="000000" w:themeColor="text1"/>
          <w:sz w:val="24"/>
        </w:rPr>
        <w:t> François Ozon, Thoma</w:t>
      </w:r>
      <w:r w:rsidR="009A5FC9" w:rsidRPr="003822B3">
        <w:rPr>
          <w:rFonts w:ascii="Franklin Gothic Book" w:hAnsi="Franklin Gothic Book" w:cstheme="minorHAnsi"/>
          <w:noProof/>
          <w:color w:val="000000" w:themeColor="text1"/>
          <w:sz w:val="24"/>
        </w:rPr>
        <w:t>s Vinterberg nebo Jan Komas</w:t>
      </w:r>
      <w:r w:rsidR="00D63FAC" w:rsidRPr="003822B3">
        <w:rPr>
          <w:rFonts w:ascii="Franklin Gothic Book" w:hAnsi="Franklin Gothic Book" w:cstheme="minorHAnsi"/>
          <w:noProof/>
          <w:color w:val="000000" w:themeColor="text1"/>
          <w:sz w:val="24"/>
        </w:rPr>
        <w:t>a</w:t>
      </w:r>
      <w:r w:rsidR="009A5FC9" w:rsidRPr="003822B3">
        <w:rPr>
          <w:rFonts w:ascii="Franklin Gothic Book" w:hAnsi="Franklin Gothic Book" w:cstheme="minorHAnsi"/>
          <w:noProof/>
          <w:color w:val="000000" w:themeColor="text1"/>
          <w:sz w:val="24"/>
        </w:rPr>
        <w:t>.</w:t>
      </w:r>
    </w:p>
    <w:p w14:paraId="3F9D49DB" w14:textId="77777777" w:rsidR="00494D42" w:rsidRPr="003822B3" w:rsidRDefault="00494D42" w:rsidP="003822B3">
      <w:pPr>
        <w:spacing w:line="240" w:lineRule="auto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 xml:space="preserve">Vzhledem k pandemii se 32. Evropské filmové ceny budou předávat online, stream bude volně dostupný na </w:t>
      </w:r>
      <w:hyperlink r:id="rId6" w:history="1">
        <w:r w:rsidRPr="003822B3">
          <w:rPr>
            <w:rStyle w:val="Hyperlink"/>
            <w:rFonts w:ascii="Franklin Gothic Book" w:hAnsi="Franklin Gothic Book" w:cstheme="minorHAnsi"/>
            <w:noProof/>
            <w:sz w:val="24"/>
          </w:rPr>
          <w:t>webu Evropské filmové akademie</w:t>
        </w:r>
      </w:hyperlink>
      <w:r w:rsidR="003822B3">
        <w:rPr>
          <w:rFonts w:ascii="Franklin Gothic Book" w:hAnsi="Franklin Gothic Book" w:cstheme="minorHAnsi"/>
          <w:noProof/>
          <w:sz w:val="24"/>
        </w:rPr>
        <w:t>.</w:t>
      </w:r>
      <w:r w:rsidRPr="003822B3">
        <w:rPr>
          <w:rFonts w:ascii="Franklin Gothic Book" w:hAnsi="Franklin Gothic Book" w:cstheme="minorHAnsi"/>
          <w:noProof/>
          <w:sz w:val="24"/>
        </w:rPr>
        <w:t xml:space="preserve"> </w:t>
      </w:r>
    </w:p>
    <w:p w14:paraId="10273067" w14:textId="77777777" w:rsidR="00D3197D" w:rsidRPr="003822B3" w:rsidRDefault="00BD295F" w:rsidP="008F6C3A">
      <w:pPr>
        <w:spacing w:line="240" w:lineRule="auto"/>
        <w:jc w:val="both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lastRenderedPageBreak/>
        <w:t xml:space="preserve">Film </w:t>
      </w:r>
      <w:r w:rsidRPr="003822B3">
        <w:rPr>
          <w:rFonts w:ascii="Franklin Gothic Book" w:hAnsi="Franklin Gothic Book" w:cstheme="minorHAnsi"/>
          <w:b/>
          <w:bCs/>
          <w:i/>
          <w:iCs/>
          <w:noProof/>
          <w:sz w:val="24"/>
        </w:rPr>
        <w:t>Šarlatán</w:t>
      </w:r>
      <w:r w:rsidRPr="003822B3">
        <w:rPr>
          <w:rFonts w:ascii="Franklin Gothic Book" w:hAnsi="Franklin Gothic Book" w:cstheme="minorHAnsi"/>
          <w:noProof/>
          <w:sz w:val="24"/>
        </w:rPr>
        <w:t xml:space="preserve"> vyrobila společnost </w:t>
      </w:r>
      <w:r w:rsidRPr="003822B3">
        <w:rPr>
          <w:rFonts w:ascii="Franklin Gothic Book" w:hAnsi="Franklin Gothic Book" w:cstheme="minorHAnsi"/>
          <w:b/>
          <w:bCs/>
          <w:noProof/>
          <w:sz w:val="24"/>
        </w:rPr>
        <w:t>Marlene Film Production</w:t>
      </w:r>
      <w:r w:rsidRPr="003822B3">
        <w:rPr>
          <w:rFonts w:ascii="Franklin Gothic Book" w:hAnsi="Franklin Gothic Book" w:cstheme="minorHAnsi"/>
          <w:noProof/>
          <w:sz w:val="24"/>
        </w:rPr>
        <w:t xml:space="preserve"> Šárky Cimbalové v česko-irsko-polsko-slovenské koprodukci, </w:t>
      </w:r>
      <w:r w:rsidR="000811EE" w:rsidRPr="003822B3">
        <w:rPr>
          <w:rFonts w:ascii="Franklin Gothic Book" w:hAnsi="Franklin Gothic Book" w:cstheme="minorHAnsi"/>
          <w:noProof/>
          <w:sz w:val="24"/>
        </w:rPr>
        <w:t xml:space="preserve">českým distributorem je společnost </w:t>
      </w:r>
      <w:r w:rsidR="000811EE" w:rsidRPr="003822B3">
        <w:rPr>
          <w:rFonts w:ascii="Franklin Gothic Book" w:hAnsi="Franklin Gothic Book" w:cstheme="minorHAnsi"/>
          <w:b/>
          <w:bCs/>
          <w:noProof/>
          <w:sz w:val="24"/>
        </w:rPr>
        <w:t>CinemArt</w:t>
      </w:r>
      <w:r w:rsidR="000811EE" w:rsidRPr="003822B3">
        <w:rPr>
          <w:rFonts w:ascii="Franklin Gothic Book" w:hAnsi="Franklin Gothic Book" w:cstheme="minorHAnsi"/>
          <w:noProof/>
          <w:sz w:val="24"/>
        </w:rPr>
        <w:t xml:space="preserve">, o světovou distribuci se stará </w:t>
      </w:r>
      <w:r w:rsidR="000811EE" w:rsidRPr="003822B3">
        <w:rPr>
          <w:rFonts w:ascii="Franklin Gothic Book" w:hAnsi="Franklin Gothic Book" w:cstheme="minorHAnsi"/>
          <w:b/>
          <w:bCs/>
          <w:noProof/>
          <w:sz w:val="24"/>
        </w:rPr>
        <w:t>Films Boutique</w:t>
      </w:r>
      <w:r w:rsidRPr="003822B3">
        <w:rPr>
          <w:rFonts w:ascii="Franklin Gothic Book" w:hAnsi="Franklin Gothic Book" w:cstheme="minorHAnsi"/>
          <w:noProof/>
          <w:sz w:val="24"/>
        </w:rPr>
        <w:t xml:space="preserve">. V českých kinech měl snímek premiéru 20. srpna 2020 a do zavření kinosálů ho vidělo </w:t>
      </w:r>
      <w:r w:rsidR="008304C7" w:rsidRPr="003822B3">
        <w:rPr>
          <w:rFonts w:ascii="Franklin Gothic Book" w:hAnsi="Franklin Gothic Book" w:cstheme="minorHAnsi"/>
          <w:noProof/>
          <w:sz w:val="24"/>
        </w:rPr>
        <w:t xml:space="preserve">skoro </w:t>
      </w:r>
      <w:r w:rsidR="00AC5988" w:rsidRPr="003822B3">
        <w:rPr>
          <w:rFonts w:ascii="Franklin Gothic Book" w:hAnsi="Franklin Gothic Book" w:cstheme="minorHAnsi"/>
          <w:noProof/>
          <w:sz w:val="24"/>
        </w:rPr>
        <w:t>čtvrt milionu</w:t>
      </w:r>
      <w:r w:rsidR="008304C7" w:rsidRPr="003822B3">
        <w:rPr>
          <w:rFonts w:ascii="Franklin Gothic Book" w:hAnsi="Franklin Gothic Book" w:cstheme="minorHAnsi"/>
          <w:noProof/>
          <w:sz w:val="24"/>
        </w:rPr>
        <w:t xml:space="preserve"> lidí.</w:t>
      </w:r>
    </w:p>
    <w:p w14:paraId="4A788ABA" w14:textId="77777777" w:rsidR="00D3197D" w:rsidRPr="003822B3" w:rsidRDefault="00D3197D" w:rsidP="00D3197D">
      <w:pPr>
        <w:pStyle w:val="NoSpacing"/>
        <w:jc w:val="both"/>
        <w:rPr>
          <w:rFonts w:ascii="Franklin Gothic Book" w:hAnsi="Franklin Gothic Book" w:cstheme="minorHAnsi"/>
          <w:b/>
          <w:noProof/>
          <w:sz w:val="24"/>
        </w:rPr>
      </w:pPr>
      <w:r w:rsidRPr="003822B3">
        <w:rPr>
          <w:rFonts w:ascii="Franklin Gothic Book" w:hAnsi="Franklin Gothic Book" w:cstheme="minorHAnsi"/>
          <w:b/>
          <w:noProof/>
          <w:sz w:val="24"/>
        </w:rPr>
        <w:t>Synopse:</w:t>
      </w:r>
    </w:p>
    <w:p w14:paraId="0D6EDAF7" w14:textId="77777777" w:rsidR="00D3197D" w:rsidRPr="003822B3" w:rsidRDefault="00D3197D" w:rsidP="00D3197D">
      <w:pPr>
        <w:pStyle w:val="NoSpacing"/>
        <w:jc w:val="both"/>
        <w:rPr>
          <w:rStyle w:val="A1"/>
          <w:rFonts w:ascii="Franklin Gothic Book" w:hAnsi="Franklin Gothic Book" w:cstheme="minorHAnsi"/>
          <w:i w:val="0"/>
          <w:noProof/>
          <w:color w:val="000000" w:themeColor="text1"/>
          <w:sz w:val="24"/>
          <w:szCs w:val="22"/>
        </w:rPr>
      </w:pPr>
      <w:r w:rsidRPr="003822B3">
        <w:rPr>
          <w:rStyle w:val="A0"/>
          <w:rFonts w:ascii="Franklin Gothic Book" w:hAnsi="Franklin Gothic Book" w:cstheme="minorHAnsi"/>
          <w:noProof/>
          <w:color w:val="000000" w:themeColor="text1"/>
          <w:sz w:val="24"/>
          <w:szCs w:val="22"/>
        </w:rPr>
        <w:t xml:space="preserve">Strhující životopisné drama výjimečného muže obdařeného léčitelskými schopnostmi na pozadí dobových událostí. </w:t>
      </w:r>
      <w:r w:rsidRPr="003822B3">
        <w:rPr>
          <w:rStyle w:val="A1"/>
          <w:rFonts w:ascii="Franklin Gothic Book" w:hAnsi="Franklin Gothic Book" w:cstheme="minorHAnsi"/>
          <w:noProof/>
          <w:color w:val="000000" w:themeColor="text1"/>
          <w:sz w:val="24"/>
          <w:szCs w:val="22"/>
        </w:rPr>
        <w:t>Příběh je inspirován skutečnými osudy léčitele Jana Mikoláška, na kterého se v průběhu několika desetiletí obracely s prosbou o pomoc tisíce lidí ze všech společenských vrstev včetně nejvýznamnějších osobností politického i kulturního života. Mikolášek je člověk bez odborného lékařského vzdělání, ale s nevšedním a nevysvětlitelným nadáním umí diagnostikovat a pomocí bylinek léčit nemoci, se kterými si ani doktoři nevědí rady. Jeho mimořádné schopnosti jsou však vykoupeny bojem s vlastními démony. Léčitelství je jeho vnitřní spásou a ochranou před sebou samým.</w:t>
      </w:r>
    </w:p>
    <w:p w14:paraId="70D2DD97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</w:p>
    <w:p w14:paraId="648BDBF8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b/>
          <w:noProof/>
          <w:sz w:val="24"/>
        </w:rPr>
      </w:pPr>
      <w:r w:rsidRPr="003822B3">
        <w:rPr>
          <w:rFonts w:ascii="Franklin Gothic Book" w:hAnsi="Franklin Gothic Book" w:cstheme="minorHAnsi"/>
          <w:b/>
          <w:noProof/>
          <w:sz w:val="24"/>
        </w:rPr>
        <w:t>Obsazení:</w:t>
      </w:r>
    </w:p>
    <w:p w14:paraId="6482AB82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Jan Mikolášek: Ivan Trojan/Josef Trojan</w:t>
      </w:r>
    </w:p>
    <w:p w14:paraId="03FA8215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František, asistent: Juraj Loj</w:t>
      </w:r>
    </w:p>
    <w:p w14:paraId="3C5D09AA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Johanka, sestra: Daniela Voráčková/Melika Yildizová</w:t>
      </w:r>
    </w:p>
    <w:p w14:paraId="584894C6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Bylinkářka Mühlbacherová: Jaroslava Pokorná</w:t>
      </w:r>
    </w:p>
    <w:p w14:paraId="73805DD9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Otec mladého Mikoláška: Martin Myšička</w:t>
      </w:r>
    </w:p>
    <w:p w14:paraId="1E9D3995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Alois, bratr mladého Mikoláška: František Trojan</w:t>
      </w:r>
    </w:p>
    <w:p w14:paraId="10B6C467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Zlatohlávek, obhájce: Jiří Černý</w:t>
      </w:r>
    </w:p>
    <w:p w14:paraId="4E994A88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Vyšetřovatel: Miroslav Hanuš</w:t>
      </w:r>
    </w:p>
    <w:p w14:paraId="69CD1633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Tajný: Tomáš Jeřábek</w:t>
      </w:r>
    </w:p>
    <w:p w14:paraId="7BD997B6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Soudce: Václav Kopta</w:t>
      </w:r>
    </w:p>
    <w:p w14:paraId="659E249D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Úředník: Jan Budař</w:t>
      </w:r>
    </w:p>
    <w:p w14:paraId="7EEF92D8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Generál: Martin Sitta</w:t>
      </w:r>
    </w:p>
    <w:p w14:paraId="47E15351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Domovník: Jan Vlasák</w:t>
      </w:r>
    </w:p>
    <w:p w14:paraId="2A46252A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</w:p>
    <w:p w14:paraId="600C94D2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Režie: Agnieszka Holland</w:t>
      </w:r>
    </w:p>
    <w:p w14:paraId="5DB630F3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Scénář: Marek Epstein</w:t>
      </w:r>
    </w:p>
    <w:p w14:paraId="3180D35D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Námět: Martin Šulc, Jaroslav Sedláček</w:t>
      </w:r>
    </w:p>
    <w:p w14:paraId="36395EA4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Kamera: Martin Štrba</w:t>
      </w:r>
    </w:p>
    <w:p w14:paraId="51F09AD6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Architekt: Milan Býček</w:t>
      </w:r>
    </w:p>
    <w:p w14:paraId="1670D4BE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Kostýmy: Katarína Štrbová-Bieliková</w:t>
      </w:r>
    </w:p>
    <w:p w14:paraId="019E3E11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Masky: René Stejskal, Gabriela Poláková</w:t>
      </w:r>
    </w:p>
    <w:p w14:paraId="2EBFB8C4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Střih: Pavel Hrdlička</w:t>
      </w:r>
    </w:p>
    <w:p w14:paraId="0C1FFF97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Hudba: Antoni Komasa-Lazarkiewicz</w:t>
      </w:r>
    </w:p>
    <w:p w14:paraId="429CEE4D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Zvuk: Radim Hladík jr.</w:t>
      </w:r>
    </w:p>
    <w:p w14:paraId="196EE923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VFX: Michal Křeček</w:t>
      </w:r>
    </w:p>
    <w:p w14:paraId="4EF2A7C0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Producenti: Šárka Cimbalová, Kevan Van Thompson</w:t>
      </w:r>
      <w:r w:rsidRPr="003822B3">
        <w:rPr>
          <w:rFonts w:ascii="Franklin Gothic Book" w:eastAsia="MingLiU" w:hAnsi="Franklin Gothic Book" w:cstheme="minorHAnsi"/>
          <w:noProof/>
          <w:sz w:val="24"/>
        </w:rPr>
        <w:br/>
      </w:r>
      <w:r w:rsidRPr="003822B3">
        <w:rPr>
          <w:rFonts w:ascii="Franklin Gothic Book" w:hAnsi="Franklin Gothic Book" w:cstheme="minorHAnsi"/>
          <w:noProof/>
          <w:sz w:val="24"/>
        </w:rPr>
        <w:t>Koproducenti: Mike Downey, Sam Taylor - Film and Music Entertainment, Irsko</w:t>
      </w:r>
    </w:p>
    <w:p w14:paraId="4E1A47E4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Klaudia Śmieja-Rostworowska - Madants, Polsko</w:t>
      </w:r>
    </w:p>
    <w:p w14:paraId="6144D92E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Lívia Filusová - Furia Film, Slovensko</w:t>
      </w:r>
    </w:p>
    <w:p w14:paraId="294CB45F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Česká televize, Barrandov studio, RTVS, CertiCon, Magic Lab</w:t>
      </w:r>
    </w:p>
    <w:p w14:paraId="7EB0613F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</w:p>
    <w:p w14:paraId="4F8FABB1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Žánr: životopisný/drama/historický</w:t>
      </w:r>
    </w:p>
    <w:p w14:paraId="55BA7E3D" w14:textId="77777777" w:rsidR="00D3197D" w:rsidRPr="003822B3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>Délka filmu: 118 min</w:t>
      </w:r>
    </w:p>
    <w:p w14:paraId="6E89DB4D" w14:textId="77777777" w:rsidR="00D3197D" w:rsidRDefault="00D3197D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  <w:r w:rsidRPr="003822B3">
        <w:rPr>
          <w:rFonts w:ascii="Franklin Gothic Book" w:hAnsi="Franklin Gothic Book" w:cstheme="minorHAnsi"/>
          <w:noProof/>
          <w:sz w:val="24"/>
        </w:rPr>
        <w:t xml:space="preserve">Fotografie a podklady k filmu: </w:t>
      </w:r>
      <w:hyperlink r:id="rId7" w:tgtFrame="_blank" w:history="1">
        <w:r w:rsidRPr="003822B3">
          <w:rPr>
            <w:rFonts w:ascii="Franklin Gothic Book" w:hAnsi="Franklin Gothic Book" w:cstheme="minorHAnsi"/>
            <w:noProof/>
            <w:sz w:val="24"/>
          </w:rPr>
          <w:t>ftp://ftp.cinemart.cz</w:t>
        </w:r>
      </w:hyperlink>
    </w:p>
    <w:p w14:paraId="39AEFD74" w14:textId="77777777" w:rsidR="003822B3" w:rsidRDefault="003822B3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</w:p>
    <w:p w14:paraId="093E14F3" w14:textId="77777777" w:rsidR="003822B3" w:rsidRPr="003822B3" w:rsidRDefault="003822B3" w:rsidP="00D3197D">
      <w:pPr>
        <w:pStyle w:val="NoSpacing"/>
        <w:rPr>
          <w:rFonts w:ascii="Franklin Gothic Book" w:hAnsi="Franklin Gothic Book" w:cstheme="minorHAnsi"/>
          <w:noProof/>
          <w:sz w:val="24"/>
        </w:rPr>
      </w:pPr>
    </w:p>
    <w:p w14:paraId="2DB65E88" w14:textId="77777777" w:rsidR="00D3197D" w:rsidRPr="00D3197D" w:rsidRDefault="00D3197D" w:rsidP="00D3197D">
      <w:pPr>
        <w:pStyle w:val="NoSpacing"/>
        <w:rPr>
          <w:rFonts w:ascii="Franklin Gothic Book" w:hAnsi="Franklin Gothic Book"/>
          <w:noProof/>
        </w:rPr>
      </w:pPr>
    </w:p>
    <w:p w14:paraId="48556059" w14:textId="77777777" w:rsidR="00D3197D" w:rsidRPr="00D3197D" w:rsidRDefault="00D3197D" w:rsidP="00D3197D">
      <w:pPr>
        <w:shd w:val="clear" w:color="auto" w:fill="808080"/>
        <w:spacing w:line="240" w:lineRule="auto"/>
        <w:jc w:val="center"/>
        <w:rPr>
          <w:rFonts w:ascii="Franklin Gothic Book" w:hAnsi="Franklin Gothic Book"/>
          <w:b/>
          <w:bCs/>
        </w:rPr>
      </w:pPr>
      <w:r w:rsidRPr="00D3197D">
        <w:rPr>
          <w:rFonts w:ascii="Franklin Gothic Book" w:hAnsi="Franklin Gothic Book"/>
          <w:b/>
          <w:bCs/>
          <w:color w:val="FFFFFF"/>
        </w:rPr>
        <w:lastRenderedPageBreak/>
        <w:t>Kontakty</w:t>
      </w:r>
    </w:p>
    <w:p w14:paraId="0E5E011D" w14:textId="77777777" w:rsidR="00D3197D" w:rsidRDefault="00D3197D" w:rsidP="00D3197D">
      <w:pPr>
        <w:spacing w:after="0" w:line="240" w:lineRule="auto"/>
        <w:sectPr w:rsidR="00D3197D" w:rsidSect="008F6C3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75D73A7" w14:textId="77777777" w:rsidR="003822B3" w:rsidRPr="003822B3" w:rsidRDefault="0019514C" w:rsidP="008F6C3A">
      <w:pPr>
        <w:spacing w:after="0" w:line="240" w:lineRule="auto"/>
        <w:rPr>
          <w:rFonts w:ascii="Franklin Gothic Book" w:hAnsi="Franklin Gothic Book" w:cs="Times New Roman"/>
          <w:color w:val="0000FF" w:themeColor="hyperlink"/>
          <w:u w:val="single"/>
        </w:rPr>
      </w:pPr>
      <w:hyperlink r:id="rId8" w:history="1">
        <w:r w:rsidR="00D3197D" w:rsidRPr="00D3197D">
          <w:rPr>
            <w:rStyle w:val="Hyperlink"/>
            <w:rFonts w:ascii="Franklin Gothic Book" w:hAnsi="Franklin Gothic Book" w:cs="Times New Roman"/>
          </w:rPr>
          <w:t>www.cinemart.cz/filmy/sarlatan</w:t>
        </w:r>
      </w:hyperlink>
    </w:p>
    <w:p w14:paraId="672A9765" w14:textId="77777777" w:rsidR="00D3197D" w:rsidRPr="00D3197D" w:rsidRDefault="0019514C" w:rsidP="008F6C3A">
      <w:pPr>
        <w:spacing w:after="0" w:line="240" w:lineRule="auto"/>
        <w:rPr>
          <w:rStyle w:val="Hyperlink"/>
          <w:rFonts w:ascii="Franklin Gothic Book" w:hAnsi="Franklin Gothic Book" w:cs="Times New Roman"/>
        </w:rPr>
      </w:pPr>
      <w:hyperlink r:id="rId9" w:history="1">
        <w:r w:rsidR="00D3197D" w:rsidRPr="00D3197D">
          <w:rPr>
            <w:rStyle w:val="Hyperlink"/>
            <w:rFonts w:ascii="Franklin Gothic Book" w:hAnsi="Franklin Gothic Book" w:cs="Times New Roman"/>
          </w:rPr>
          <w:t>www.facebook.com/filmsarlatan</w:t>
        </w:r>
      </w:hyperlink>
    </w:p>
    <w:p w14:paraId="67FEF3B4" w14:textId="77777777" w:rsidR="00D3197D" w:rsidRDefault="00D3197D" w:rsidP="008F6C3A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3AD81D74" w14:textId="77777777" w:rsidR="00D3197D" w:rsidRPr="00D3197D" w:rsidRDefault="00D3197D" w:rsidP="008F6C3A">
      <w:pPr>
        <w:spacing w:after="0" w:line="240" w:lineRule="auto"/>
        <w:rPr>
          <w:rFonts w:ascii="Franklin Gothic Book" w:hAnsi="Franklin Gothic Book"/>
          <w:b/>
          <w:bCs/>
        </w:rPr>
      </w:pPr>
      <w:r w:rsidRPr="00D3197D">
        <w:rPr>
          <w:rFonts w:ascii="Franklin Gothic Book" w:hAnsi="Franklin Gothic Book"/>
          <w:b/>
          <w:bCs/>
        </w:rPr>
        <w:t xml:space="preserve">Mediální servis: </w:t>
      </w:r>
    </w:p>
    <w:p w14:paraId="0FEEB58C" w14:textId="77777777" w:rsidR="00D3197D" w:rsidRPr="00D3197D" w:rsidRDefault="00D3197D" w:rsidP="008F6C3A">
      <w:pPr>
        <w:spacing w:after="0" w:line="240" w:lineRule="auto"/>
        <w:rPr>
          <w:rFonts w:ascii="Franklin Gothic Book" w:hAnsi="Franklin Gothic Book"/>
          <w:color w:val="000000"/>
        </w:rPr>
      </w:pPr>
      <w:r w:rsidRPr="00D3197D">
        <w:rPr>
          <w:rFonts w:ascii="Franklin Gothic Book" w:hAnsi="Franklin Gothic Book"/>
          <w:color w:val="000000"/>
        </w:rPr>
        <w:t>2media.cz</w:t>
      </w:r>
    </w:p>
    <w:p w14:paraId="53B77D7F" w14:textId="77777777" w:rsidR="00D3197D" w:rsidRPr="00D3197D" w:rsidRDefault="0019514C" w:rsidP="008F6C3A">
      <w:pPr>
        <w:spacing w:after="0" w:line="240" w:lineRule="auto"/>
        <w:rPr>
          <w:rStyle w:val="dn"/>
          <w:rFonts w:ascii="Franklin Gothic Book" w:hAnsi="Franklin Gothic Book"/>
        </w:rPr>
      </w:pPr>
      <w:hyperlink r:id="rId10" w:history="1">
        <w:r w:rsidR="00D3197D" w:rsidRPr="00D3197D">
          <w:rPr>
            <w:rStyle w:val="Hyperlink1"/>
            <w:rFonts w:ascii="Franklin Gothic Book" w:hAnsi="Franklin Gothic Book"/>
            <w:sz w:val="22"/>
            <w:szCs w:val="22"/>
          </w:rPr>
          <w:t>www.2media.cz</w:t>
        </w:r>
      </w:hyperlink>
    </w:p>
    <w:p w14:paraId="41564F79" w14:textId="77777777" w:rsidR="00D3197D" w:rsidRPr="00D3197D" w:rsidRDefault="0019514C" w:rsidP="008F6C3A">
      <w:pPr>
        <w:spacing w:after="0" w:line="240" w:lineRule="auto"/>
        <w:rPr>
          <w:rStyle w:val="Hyperlink2"/>
          <w:rFonts w:ascii="Franklin Gothic Book" w:hAnsi="Franklin Gothic Book"/>
          <w:sz w:val="22"/>
          <w:szCs w:val="22"/>
        </w:rPr>
      </w:pPr>
      <w:hyperlink r:id="rId11" w:history="1">
        <w:r w:rsidR="00D3197D" w:rsidRPr="00D3197D">
          <w:rPr>
            <w:rStyle w:val="Hyperlink2"/>
            <w:rFonts w:ascii="Franklin Gothic Book" w:hAnsi="Franklin Gothic Book"/>
            <w:sz w:val="22"/>
            <w:szCs w:val="22"/>
          </w:rPr>
          <w:t>www.facebook.com/2media.cz</w:t>
        </w:r>
      </w:hyperlink>
    </w:p>
    <w:p w14:paraId="2733A2BC" w14:textId="77777777" w:rsidR="003A6467" w:rsidRPr="00D3197D" w:rsidRDefault="0019514C" w:rsidP="008F6C3A">
      <w:pPr>
        <w:spacing w:after="0" w:line="240" w:lineRule="auto"/>
        <w:rPr>
          <w:rFonts w:ascii="Franklin Gothic Book" w:hAnsi="Franklin Gothic Book"/>
        </w:rPr>
      </w:pPr>
      <w:hyperlink r:id="rId12" w:history="1">
        <w:r w:rsidR="00D3197D" w:rsidRPr="00D3197D">
          <w:rPr>
            <w:rStyle w:val="Hyperlink"/>
            <w:rFonts w:ascii="Franklin Gothic Book" w:hAnsi="Franklin Gothic Book"/>
          </w:rPr>
          <w:t>www.instagram.com/2mediacz</w:t>
        </w:r>
      </w:hyperlink>
    </w:p>
    <w:sectPr w:rsidR="003A6467" w:rsidRPr="00D3197D" w:rsidSect="00D3197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9E7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0A"/>
    <w:rsid w:val="0004285E"/>
    <w:rsid w:val="0004310A"/>
    <w:rsid w:val="000811EE"/>
    <w:rsid w:val="0008724B"/>
    <w:rsid w:val="000E7287"/>
    <w:rsid w:val="00140212"/>
    <w:rsid w:val="001724BC"/>
    <w:rsid w:val="0019514C"/>
    <w:rsid w:val="00207FC5"/>
    <w:rsid w:val="00215AC4"/>
    <w:rsid w:val="00265C7C"/>
    <w:rsid w:val="003822B3"/>
    <w:rsid w:val="003A6467"/>
    <w:rsid w:val="003C0DAE"/>
    <w:rsid w:val="003F6149"/>
    <w:rsid w:val="00494D42"/>
    <w:rsid w:val="0052263A"/>
    <w:rsid w:val="00697E9E"/>
    <w:rsid w:val="00811039"/>
    <w:rsid w:val="008304C7"/>
    <w:rsid w:val="008E3516"/>
    <w:rsid w:val="008F6C3A"/>
    <w:rsid w:val="0096007E"/>
    <w:rsid w:val="009A5FC9"/>
    <w:rsid w:val="00A851B0"/>
    <w:rsid w:val="00AC5988"/>
    <w:rsid w:val="00B5251A"/>
    <w:rsid w:val="00BB54ED"/>
    <w:rsid w:val="00BD295F"/>
    <w:rsid w:val="00BE56E5"/>
    <w:rsid w:val="00CC1F3E"/>
    <w:rsid w:val="00D3197D"/>
    <w:rsid w:val="00D63FAC"/>
    <w:rsid w:val="00E4479E"/>
    <w:rsid w:val="00E453E2"/>
    <w:rsid w:val="00E47B48"/>
    <w:rsid w:val="00E5427C"/>
    <w:rsid w:val="00E60CEB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EFCA"/>
  <w15:docId w15:val="{85AA96C6-DD4E-384E-A5A1-588D433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56E5"/>
    <w:pPr>
      <w:spacing w:after="0" w:line="240" w:lineRule="auto"/>
    </w:pPr>
  </w:style>
  <w:style w:type="character" w:customStyle="1" w:styleId="A1">
    <w:name w:val="A1"/>
    <w:uiPriority w:val="99"/>
    <w:rsid w:val="00D3197D"/>
    <w:rPr>
      <w:rFonts w:cs="Baskerville"/>
      <w:i/>
      <w:iCs/>
      <w:color w:val="000000"/>
      <w:sz w:val="28"/>
      <w:szCs w:val="28"/>
    </w:rPr>
  </w:style>
  <w:style w:type="character" w:customStyle="1" w:styleId="A0">
    <w:name w:val="A0"/>
    <w:uiPriority w:val="99"/>
    <w:rsid w:val="00D3197D"/>
    <w:rPr>
      <w:rFonts w:cs="Baskerville"/>
      <w:i/>
      <w:iCs/>
      <w:color w:val="000000"/>
      <w:sz w:val="36"/>
      <w:szCs w:val="36"/>
    </w:rPr>
  </w:style>
  <w:style w:type="character" w:customStyle="1" w:styleId="dn">
    <w:name w:val="Žádný"/>
    <w:rsid w:val="00D3197D"/>
  </w:style>
  <w:style w:type="character" w:customStyle="1" w:styleId="Hyperlink1">
    <w:name w:val="Hyperlink.1"/>
    <w:rsid w:val="00D3197D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2">
    <w:name w:val="Hyperlink.2"/>
    <w:rsid w:val="00D3197D"/>
    <w:rPr>
      <w:rFonts w:ascii="Verdana" w:eastAsia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1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2media.cz" TargetMode="External"/><Relationship Id="rId12" Type="http://schemas.openxmlformats.org/officeDocument/2006/relationships/hyperlink" Target="http://www.instagram.com/2mediacz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europeanfilmawards.eu/" TargetMode="External"/><Relationship Id="rId7" Type="http://schemas.openxmlformats.org/officeDocument/2006/relationships/hyperlink" Target="ftp://ftp.cinemart.cz/" TargetMode="External"/><Relationship Id="rId8" Type="http://schemas.openxmlformats.org/officeDocument/2006/relationships/hyperlink" Target="http://www.cinemart.cz/filmy/sarlatan" TargetMode="External"/><Relationship Id="rId9" Type="http://schemas.openxmlformats.org/officeDocument/2006/relationships/hyperlink" Target="http://www.facebook.com/filmsarlatan" TargetMode="External"/><Relationship Id="rId10" Type="http://schemas.openxmlformats.org/officeDocument/2006/relationships/hyperlink" Target="http://www.2medi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Microsoft Office User</cp:lastModifiedBy>
  <cp:revision>3</cp:revision>
  <dcterms:created xsi:type="dcterms:W3CDTF">2020-11-10T11:48:00Z</dcterms:created>
  <dcterms:modified xsi:type="dcterms:W3CDTF">2020-11-10T12:05:00Z</dcterms:modified>
</cp:coreProperties>
</file>